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43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TW"/>
        </w:rPr>
        <w:t>经济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541743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</w:rPr>
        <w:t>20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</w:t>
      </w:r>
      <w:r w:rsidR="00E56CF3">
        <w:rPr>
          <w:rFonts w:ascii="黑体" w:eastAsia="PMingLiU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4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年全国优秀大学生暑期夏令营报名表</w:t>
      </w:r>
    </w:p>
    <w:tbl>
      <w:tblPr>
        <w:tblStyle w:val="TableNormal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6"/>
        <w:gridCol w:w="1985"/>
        <w:gridCol w:w="992"/>
        <w:gridCol w:w="2126"/>
        <w:gridCol w:w="1701"/>
        <w:gridCol w:w="1562"/>
      </w:tblGrid>
      <w:tr w:rsidR="00541743" w:rsidTr="00A054DA">
        <w:trPr>
          <w:trHeight w:val="56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姓 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民族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12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手机号码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电子邮箱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</w:tr>
      <w:tr w:rsidR="00541743" w:rsidTr="00A054DA">
        <w:trPr>
          <w:trHeight w:val="13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入学时间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毕业时间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85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所在学校及学院（系）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专</w:t>
            </w:r>
            <w:r>
              <w:rPr>
                <w:rFonts w:ascii="宋体" w:eastAsia="宋体" w:hAnsi="宋体" w:cs="宋体"/>
                <w:b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业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381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CET4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CET6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rPr>
                <w:sz w:val="22"/>
              </w:rPr>
            </w:pPr>
          </w:p>
        </w:tc>
      </w:tr>
      <w:tr w:rsidR="00541743" w:rsidTr="00A054DA">
        <w:trPr>
          <w:trHeight w:val="6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本专业同年级人数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206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PMingLiU" w:hAnsi="宋体" w:cs="宋体"/>
                <w:b/>
                <w:bCs/>
                <w:sz w:val="22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已取得的成绩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>（包括学术论文发表情况、奖学金、所获荣誉、职业资格证书等，需另附证明材料）</w:t>
            </w:r>
          </w:p>
        </w:tc>
      </w:tr>
      <w:tr w:rsidR="00541743" w:rsidTr="00A054DA">
        <w:trPr>
          <w:trHeight w:val="960"/>
          <w:jc w:val="center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申请人所在学院辅导员意见：</w:t>
            </w:r>
          </w:p>
          <w:p w:rsidR="00541743" w:rsidRDefault="00541743" w:rsidP="00A054DA">
            <w:pPr>
              <w:widowControl/>
              <w:spacing w:before="100" w:after="100"/>
              <w:jc w:val="right"/>
              <w:rPr>
                <w:rFonts w:ascii="宋体" w:eastAsia="PMingLiU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辅导员签名：</w:t>
            </w:r>
            <w:r>
              <w:rPr>
                <w:rFonts w:ascii="宋体" w:eastAsia="宋体" w:hAnsi="宋体" w:cs="宋体" w:hint="eastAsia"/>
                <w:bCs/>
                <w:sz w:val="22"/>
                <w:lang w:val="zh-TW"/>
              </w:rPr>
              <w:t>（电子签名）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  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1073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/>
                <w:bCs/>
                <w:sz w:val="22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意向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专业</w:t>
            </w:r>
          </w:p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(三选一)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Pr="009D6FCF" w:rsidRDefault="00541743" w:rsidP="00A054DA">
            <w:pPr>
              <w:widowControl/>
              <w:spacing w:before="100" w:after="100"/>
              <w:ind w:firstLineChars="200" w:firstLine="600"/>
              <w:jc w:val="left"/>
              <w:rPr>
                <w:sz w:val="30"/>
                <w:szCs w:val="30"/>
              </w:rPr>
            </w:pP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 xml:space="preserve">应用经济学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   </w:t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 xml:space="preserve">应用统计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</w:t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>国际商务</w:t>
            </w:r>
          </w:p>
        </w:tc>
      </w:tr>
      <w:tr w:rsidR="00541743" w:rsidTr="00A054DA">
        <w:trPr>
          <w:trHeight w:val="66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微软雅黑"/>
                <w:b/>
                <w:sz w:val="22"/>
              </w:rPr>
            </w:pPr>
            <w:r>
              <w:rPr>
                <w:rFonts w:ascii="宋体" w:eastAsia="宋体" w:hAnsi="宋体" w:cs="微软雅黑" w:hint="eastAsia"/>
                <w:b/>
                <w:sz w:val="22"/>
              </w:rPr>
              <w:t>申请人</w:t>
            </w:r>
          </w:p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</w:pPr>
            <w:r>
              <w:rPr>
                <w:rFonts w:ascii="宋体" w:eastAsia="宋体" w:hAnsi="宋体" w:cs="微软雅黑" w:hint="eastAsia"/>
                <w:b/>
                <w:sz w:val="22"/>
              </w:rPr>
              <w:t>声明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ind w:firstLineChars="200" w:firstLine="440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 xml:space="preserve">我保证提交的申请表及全部申请材料真实、准确，若有任何弄虚作假行为，夏令营所有评选结果无效，自愿接受取消推荐免试研究生拟录取资格，自愿承担相应道德及法律责任。 特此声明。               </w:t>
            </w:r>
          </w:p>
          <w:p w:rsidR="00541743" w:rsidRDefault="00541743" w:rsidP="00A054DA">
            <w:pPr>
              <w:widowControl/>
              <w:spacing w:before="100" w:after="100"/>
              <w:jc w:val="right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申请人签名：（电子签名）            年     月    日</w:t>
            </w:r>
          </w:p>
        </w:tc>
      </w:tr>
    </w:tbl>
    <w:p w:rsidR="000B450A" w:rsidRPr="00541743" w:rsidRDefault="000B450A"/>
    <w:sectPr w:rsidR="000B450A" w:rsidRPr="005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38" w:rsidRDefault="004F6A38" w:rsidP="00541743">
      <w:r>
        <w:separator/>
      </w:r>
    </w:p>
  </w:endnote>
  <w:endnote w:type="continuationSeparator" w:id="0">
    <w:p w:rsidR="004F6A38" w:rsidRDefault="004F6A38" w:rsidP="005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38" w:rsidRDefault="004F6A38" w:rsidP="00541743">
      <w:r>
        <w:separator/>
      </w:r>
    </w:p>
  </w:footnote>
  <w:footnote w:type="continuationSeparator" w:id="0">
    <w:p w:rsidR="004F6A38" w:rsidRDefault="004F6A38" w:rsidP="0054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B"/>
    <w:rsid w:val="000B450A"/>
    <w:rsid w:val="004E0B0B"/>
    <w:rsid w:val="004F6A38"/>
    <w:rsid w:val="00541743"/>
    <w:rsid w:val="00AB0FB4"/>
    <w:rsid w:val="00E56CF3"/>
    <w:rsid w:val="00F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3CE4"/>
  <w15:chartTrackingRefBased/>
  <w15:docId w15:val="{179CE4B9-0124-4C68-A9D1-7A460D3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4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74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43"/>
    <w:rPr>
      <w:sz w:val="18"/>
      <w:szCs w:val="18"/>
    </w:rPr>
  </w:style>
  <w:style w:type="table" w:customStyle="1" w:styleId="TableNormal">
    <w:name w:val="Table Normal"/>
    <w:qFormat/>
    <w:rsid w:val="00541743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HP Inc.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杨小军</dc:creator>
  <cp:keywords/>
  <dc:description/>
  <cp:lastModifiedBy>YXJ_NJUPT</cp:lastModifiedBy>
  <cp:revision>4</cp:revision>
  <dcterms:created xsi:type="dcterms:W3CDTF">2022-05-24T05:48:00Z</dcterms:created>
  <dcterms:modified xsi:type="dcterms:W3CDTF">2024-06-24T08:16:00Z</dcterms:modified>
</cp:coreProperties>
</file>